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color w:val="FF0000"/>
          <w:szCs w:val="24"/>
        </w:rPr>
        <w:t xml:space="preserve">Atölye havalandırmaları ile taze hava girişinin artırılması </w:t>
      </w:r>
      <w:proofErr w:type="gramStart"/>
      <w:r w:rsidRPr="00A17261">
        <w:rPr>
          <w:rFonts w:ascii="Times New Roman" w:eastAsia="Times New Roman" w:hAnsi="Times New Roman"/>
          <w:color w:val="FF0000"/>
          <w:szCs w:val="24"/>
        </w:rPr>
        <w:t>optimizasyonu</w:t>
      </w:r>
      <w:proofErr w:type="gramEnd"/>
      <w:r w:rsidRPr="00A17261">
        <w:rPr>
          <w:rFonts w:ascii="Times New Roman" w:eastAsia="Times New Roman" w:hAnsi="Times New Roman"/>
          <w:color w:val="FF0000"/>
          <w:szCs w:val="24"/>
        </w:rPr>
        <w:t xml:space="preserve"> sağlanmalıdır.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0" w:name="_GoBack"/>
      <w:bookmarkEnd w:id="0"/>
    </w:p>
    <w:sectPr w:rsidR="001B4049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AA" w:rsidRDefault="00E416AA">
      <w:r>
        <w:separator/>
      </w:r>
    </w:p>
  </w:endnote>
  <w:endnote w:type="continuationSeparator" w:id="0">
    <w:p w:rsidR="00E416AA" w:rsidRDefault="00E4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E416A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AA" w:rsidRDefault="00E416AA">
      <w:r>
        <w:separator/>
      </w:r>
    </w:p>
  </w:footnote>
  <w:footnote w:type="continuationSeparator" w:id="0">
    <w:p w:rsidR="00E416AA" w:rsidRDefault="00E4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4F49A3"/>
    <w:rsid w:val="00526872"/>
    <w:rsid w:val="0062652D"/>
    <w:rsid w:val="006D5B40"/>
    <w:rsid w:val="007522E6"/>
    <w:rsid w:val="007E1424"/>
    <w:rsid w:val="008D7D9A"/>
    <w:rsid w:val="00916444"/>
    <w:rsid w:val="009A18F1"/>
    <w:rsid w:val="00A17261"/>
    <w:rsid w:val="00A51A6D"/>
    <w:rsid w:val="00B66970"/>
    <w:rsid w:val="00C464AE"/>
    <w:rsid w:val="00E416AA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FF9B-232F-404D-BC36-9232423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2372</Characters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2020-08-07T09:29:00Z</dcterms:created>
  <dcterms:modified xsi:type="dcterms:W3CDTF">2020-08-12T10:30:00Z</dcterms:modified>
</cp:coreProperties>
</file>